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老  龄  鼠  报  价  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江苏悟空生物</w:t>
      </w:r>
    </w:p>
    <w:bookmarkEnd w:id="0"/>
    <w:p>
      <w:pPr>
        <w:jc w:val="center"/>
        <w:rPr>
          <w:rFonts w:hint="eastAsia"/>
          <w:lang w:val="en-US" w:eastAsia="zh-CN"/>
        </w:rPr>
      </w:pPr>
    </w:p>
    <w:tbl>
      <w:tblPr>
        <w:tblW w:w="10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380"/>
        <w:gridCol w:w="2460"/>
        <w:gridCol w:w="960"/>
        <w:gridCol w:w="1267"/>
        <w:gridCol w:w="138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单价/只（雌雄同价）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单价/只（雌雄同价）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C57老龄鼠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C57老龄鼠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417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jVjM2Q0NWE2NjBlMDk3MDM3ZGM4NzZiNTExMzIifQ=="/>
  </w:docVars>
  <w:rsids>
    <w:rsidRoot w:val="4F072DAD"/>
    <w:rsid w:val="025855C5"/>
    <w:rsid w:val="423676B0"/>
    <w:rsid w:val="4F072DAD"/>
    <w:rsid w:val="57E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2024-01-11T07:28:00Z</dcterms:created>
  <dc:creator>小华儿</dc:creator>
  <cp:lastModifiedBy>小华儿</cp:lastModifiedBy>
  <dcterms:modified xsi:type="dcterms:W3CDTF">2024-01-11T07:43:07Z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BCD9CAC4E221455EB3FC116F3D415273_11</vt:lpwstr>
  </property>
</Properties>
</file>